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F32DC6">
      <w:pPr>
        <w:pStyle w:val="2"/>
        <w:tabs>
          <w:tab w:val="left" w:pos="4140"/>
        </w:tabs>
        <w:snapToGrid w:val="0"/>
        <w:spacing w:line="360" w:lineRule="auto"/>
        <w:ind w:left="479" w:leftChars="228" w:firstLine="0" w:firstLineChars="0"/>
        <w:jc w:val="left"/>
        <w:rPr>
          <w:rFonts w:hint="eastAsia"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drawing>
          <wp:inline distT="0" distB="0" distL="114300" distR="114300">
            <wp:extent cx="5270500" cy="676275"/>
            <wp:effectExtent l="0" t="0" r="6350" b="9525"/>
            <wp:docPr id="1" name="图片 1" descr="f78ce1bd-22d7-4d2a-8b55-d983f9a22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78ce1bd-22d7-4d2a-8b55-d983f9a2270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黑体" w:cs="Times New Roman"/>
          <w:color w:val="000000"/>
          <w:sz w:val="24"/>
        </w:rPr>
        <w:t>一、基础训练</w:t>
      </w:r>
    </w:p>
    <w:p w14:paraId="6569365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</w:t>
      </w:r>
      <w:r>
        <w:rPr>
          <w:rFonts w:hint="eastAsia" w:ascii="Times New Roman" w:hAnsi="Times New Roman" w:cs="Times New Roman"/>
          <w:color w:val="000000"/>
          <w:sz w:val="24"/>
        </w:rPr>
        <w:t>．下列加点实词含义相同的一项是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690FCDD5">
      <w:pPr>
        <w:pStyle w:val="2"/>
        <w:tabs>
          <w:tab w:val="left" w:pos="288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．六王毕，四海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一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 xml:space="preserve">            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一</w:t>
      </w:r>
      <w:r>
        <w:rPr>
          <w:rFonts w:hint="eastAsia" w:ascii="Times New Roman" w:hAnsi="Times New Roman" w:cs="Times New Roman"/>
          <w:color w:val="000000"/>
          <w:sz w:val="24"/>
        </w:rPr>
        <w:t>旦不能有，</w:t>
      </w:r>
      <w:bookmarkStart w:id="0" w:name="_GoBack"/>
      <w:bookmarkEnd w:id="0"/>
      <w:r>
        <w:rPr>
          <w:rFonts w:hint="eastAsia" w:ascii="Times New Roman" w:hAnsi="Times New Roman" w:cs="Times New Roman"/>
          <w:color w:val="000000"/>
          <w:sz w:val="24"/>
        </w:rPr>
        <w:t>输来其间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</w:p>
    <w:p w14:paraId="44EBF34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．秦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爱</w:t>
      </w:r>
      <w:r>
        <w:rPr>
          <w:rFonts w:hint="eastAsia" w:ascii="Times New Roman" w:hAnsi="Times New Roman" w:cs="Times New Roman"/>
          <w:color w:val="000000"/>
          <w:sz w:val="24"/>
        </w:rPr>
        <w:t>纷奢，人亦念其家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 xml:space="preserve">         </w:t>
      </w:r>
      <w:r>
        <w:rPr>
          <w:rFonts w:hint="eastAsia" w:ascii="Times New Roman" w:hAnsi="Times New Roman" w:cs="Times New Roman"/>
          <w:color w:val="000000"/>
          <w:sz w:val="24"/>
        </w:rPr>
        <w:t>不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爱</w:t>
      </w:r>
      <w:r>
        <w:rPr>
          <w:rFonts w:hint="eastAsia" w:ascii="Times New Roman" w:hAnsi="Times New Roman" w:cs="Times New Roman"/>
          <w:color w:val="000000"/>
          <w:sz w:val="24"/>
        </w:rPr>
        <w:t>珍器重宝肥饶之地</w:t>
      </w:r>
    </w:p>
    <w:p w14:paraId="595F3FE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．奈何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取</w:t>
      </w:r>
      <w:r>
        <w:rPr>
          <w:rFonts w:hint="eastAsia" w:ascii="Times New Roman" w:hAnsi="Times New Roman" w:cs="Times New Roman"/>
          <w:color w:val="000000"/>
          <w:sz w:val="24"/>
        </w:rPr>
        <w:t>之尽锱铢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 xml:space="preserve">               </w:t>
      </w:r>
      <w:r>
        <w:rPr>
          <w:rFonts w:hint="eastAsia" w:ascii="Times New Roman" w:hAnsi="Times New Roman" w:cs="Times New Roman"/>
          <w:color w:val="000000"/>
          <w:sz w:val="24"/>
        </w:rPr>
        <w:t>不稼不穑，胡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取</w:t>
      </w:r>
      <w:r>
        <w:rPr>
          <w:rFonts w:hint="eastAsia" w:ascii="Times New Roman" w:hAnsi="Times New Roman" w:cs="Times New Roman"/>
          <w:color w:val="000000"/>
          <w:sz w:val="24"/>
        </w:rPr>
        <w:t>禾三百囷兮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</w:p>
    <w:p w14:paraId="0B0E502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．山东豪俊遂并起而亡秦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族</w:t>
      </w:r>
      <w:r>
        <w:rPr>
          <w:rFonts w:hint="eastAsia" w:ascii="Times New Roman" w:hAnsi="Times New Roman" w:cs="Times New Roman"/>
          <w:color w:val="000000"/>
          <w:sz w:val="24"/>
        </w:rPr>
        <w:t>矣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 xml:space="preserve">     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族</w:t>
      </w:r>
      <w:r>
        <w:rPr>
          <w:rFonts w:hint="eastAsia" w:ascii="Times New Roman" w:hAnsi="Times New Roman" w:cs="Times New Roman"/>
          <w:color w:val="000000"/>
          <w:sz w:val="24"/>
        </w:rPr>
        <w:t>秦者秦也，非天下也</w:t>
      </w:r>
    </w:p>
    <w:p w14:paraId="2D531B1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项，统一</w:t>
      </w:r>
      <w:r>
        <w:rPr>
          <w:rFonts w:ascii="Times New Roman" w:hAnsi="Times New Roman" w:eastAsia="楷体_GB2312" w:cs="Times New Roman"/>
          <w:color w:val="000000"/>
          <w:sz w:val="24"/>
        </w:rPr>
        <w:t>/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数词。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项，喜欢</w:t>
      </w:r>
      <w:r>
        <w:rPr>
          <w:rFonts w:ascii="Times New Roman" w:hAnsi="Times New Roman" w:eastAsia="楷体_GB2312" w:cs="Times New Roman"/>
          <w:color w:val="000000"/>
          <w:sz w:val="24"/>
        </w:rPr>
        <w:t>/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吝啬，吝惜。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项，动词，拿。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项，名词，家族</w:t>
      </w:r>
      <w:r>
        <w:rPr>
          <w:rFonts w:ascii="Times New Roman" w:hAnsi="Times New Roman" w:eastAsia="楷体_GB2312" w:cs="Times New Roman"/>
          <w:color w:val="000000"/>
          <w:sz w:val="24"/>
        </w:rPr>
        <w:t>/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动词，灭族。</w:t>
      </w:r>
    </w:p>
    <w:p w14:paraId="1DD30C7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下列加点词的意思与现代汉语相同的一项是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3AA1F48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一旦</w:t>
      </w:r>
      <w:r>
        <w:rPr>
          <w:rFonts w:hint="eastAsia" w:ascii="Times New Roman" w:hAnsi="Times New Roman" w:cs="Times New Roman"/>
          <w:color w:val="000000"/>
          <w:sz w:val="24"/>
        </w:rPr>
        <w:t>不能有，输来其间</w:t>
      </w:r>
    </w:p>
    <w:p w14:paraId="6555ACF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．思厥先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祖父</w:t>
      </w:r>
    </w:p>
    <w:p w14:paraId="009F4D6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．各抱地势，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钩心斗角</w:t>
      </w:r>
    </w:p>
    <w:p w14:paraId="5907671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．燕赵之收藏，韩魏之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经营</w:t>
      </w:r>
    </w:p>
    <w:p w14:paraId="7A1BE87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项，一旦，不确定的时间词，表示将来有一天，含有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万一</w:t>
      </w:r>
      <w:r>
        <w:rPr>
          <w:rFonts w:hint="eastAsia" w:hAnsi="宋体" w:cs="Times New Roman"/>
          <w:color w:val="000000"/>
          <w:sz w:val="24"/>
        </w:rPr>
        <w:t>”“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突然</w:t>
      </w:r>
      <w:r>
        <w:rPr>
          <w:rFonts w:hint="eastAsia" w:hAnsi="宋体" w:cs="Times New Roman"/>
          <w:color w:val="000000"/>
          <w:sz w:val="24"/>
        </w:rPr>
        <w:t>”“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如果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等预设意思。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项，祖辈父辈</w:t>
      </w:r>
      <w:r>
        <w:rPr>
          <w:rFonts w:ascii="Times New Roman" w:hAnsi="Times New Roman" w:eastAsia="楷体_GB2312" w:cs="Times New Roman"/>
          <w:color w:val="000000"/>
          <w:sz w:val="24"/>
        </w:rPr>
        <w:t>/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父亲的父亲。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项，指宫室结构的参差错落，精致工巧</w:t>
      </w:r>
      <w:r>
        <w:rPr>
          <w:rFonts w:ascii="Times New Roman" w:hAnsi="Times New Roman" w:eastAsia="楷体_GB2312" w:cs="Times New Roman"/>
          <w:color w:val="000000"/>
          <w:sz w:val="24"/>
        </w:rPr>
        <w:t>/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指各用心机，互相排挤。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项，金玉珍宝等物</w:t>
      </w:r>
      <w:r>
        <w:rPr>
          <w:rFonts w:ascii="Times New Roman" w:hAnsi="Times New Roman" w:eastAsia="楷体_GB2312" w:cs="Times New Roman"/>
          <w:color w:val="000000"/>
          <w:sz w:val="24"/>
        </w:rPr>
        <w:t>/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筹划、组织并管理。</w:t>
      </w:r>
    </w:p>
    <w:p w14:paraId="35AD905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下列加点词的词类活用现象与其他三项不同的一项是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7BD0E0E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小</w:t>
      </w:r>
      <w:r>
        <w:rPr>
          <w:rFonts w:hint="eastAsia" w:ascii="Times New Roman" w:hAnsi="Times New Roman" w:cs="Times New Roman"/>
          <w:color w:val="000000"/>
          <w:sz w:val="24"/>
        </w:rPr>
        <w:t>则获邑，大则得城</w:t>
      </w:r>
    </w:p>
    <w:p w14:paraId="697FC3A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日</w:t>
      </w:r>
      <w:r>
        <w:rPr>
          <w:rFonts w:hint="eastAsia" w:ascii="Times New Roman" w:hAnsi="Times New Roman" w:cs="Times New Roman"/>
          <w:color w:val="000000"/>
          <w:sz w:val="24"/>
        </w:rPr>
        <w:t>削月割，以趋于亡</w:t>
      </w:r>
    </w:p>
    <w:p w14:paraId="1DB5456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．不能容于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远近</w:t>
      </w:r>
    </w:p>
    <w:p w14:paraId="2D448B7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．因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利</w:t>
      </w:r>
      <w:r>
        <w:rPr>
          <w:rFonts w:hint="eastAsia" w:ascii="Times New Roman" w:hAnsi="Times New Roman" w:cs="Times New Roman"/>
          <w:color w:val="000000"/>
          <w:sz w:val="24"/>
        </w:rPr>
        <w:t>乘便，宰割天下</w:t>
      </w:r>
    </w:p>
    <w:p w14:paraId="3C1B02B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项为名词用作状语，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、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、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三项为形容词用作名词。</w:t>
      </w:r>
    </w:p>
    <w:p w14:paraId="32DB602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下列各句中加点词的意义和用法，相同的一组是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2523776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①</w:t>
      </w:r>
      <w:r>
        <w:rPr>
          <w:rFonts w:hint="eastAsia" w:ascii="Times New Roman" w:hAnsi="Times New Roman" w:cs="Times New Roman"/>
          <w:color w:val="000000"/>
          <w:sz w:val="24"/>
        </w:rPr>
        <w:t>不赂者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以</w:t>
      </w:r>
      <w:r>
        <w:rPr>
          <w:rFonts w:hint="eastAsia" w:ascii="Times New Roman" w:hAnsi="Times New Roman" w:cs="Times New Roman"/>
          <w:color w:val="000000"/>
          <w:sz w:val="24"/>
        </w:rPr>
        <w:t>赂者丧</w:t>
      </w:r>
    </w:p>
    <w:p w14:paraId="7A47355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②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以</w:t>
      </w:r>
      <w:r>
        <w:rPr>
          <w:rFonts w:hint="eastAsia" w:ascii="Times New Roman" w:hAnsi="Times New Roman" w:cs="Times New Roman"/>
          <w:color w:val="000000"/>
          <w:sz w:val="24"/>
        </w:rPr>
        <w:t>赂秦之地封天下之谋臣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</w:p>
    <w:p w14:paraId="190669E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①</w:t>
      </w:r>
      <w:r>
        <w:rPr>
          <w:rFonts w:hint="eastAsia" w:ascii="Times New Roman" w:hAnsi="Times New Roman" w:cs="Times New Roman"/>
          <w:color w:val="000000"/>
          <w:sz w:val="24"/>
        </w:rPr>
        <w:t>盘盘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焉</w:t>
      </w:r>
      <w:r>
        <w:rPr>
          <w:rFonts w:hint="eastAsia" w:ascii="Times New Roman" w:hAnsi="Times New Roman" w:cs="Times New Roman"/>
          <w:color w:val="000000"/>
          <w:sz w:val="24"/>
        </w:rPr>
        <w:t>，囷囷焉</w:t>
      </w:r>
    </w:p>
    <w:p w14:paraId="45ACAB7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②</w:t>
      </w:r>
      <w:r>
        <w:rPr>
          <w:rFonts w:hint="eastAsia" w:ascii="Times New Roman" w:hAnsi="Times New Roman" w:cs="Times New Roman"/>
          <w:color w:val="000000"/>
          <w:sz w:val="24"/>
        </w:rPr>
        <w:t>至丹以荆卿为计，始速祸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焉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</w:p>
    <w:p w14:paraId="38BE424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①</w:t>
      </w:r>
      <w:r>
        <w:rPr>
          <w:rFonts w:hint="eastAsia" w:ascii="Times New Roman" w:hAnsi="Times New Roman" w:cs="Times New Roman"/>
          <w:color w:val="000000"/>
          <w:sz w:val="24"/>
        </w:rPr>
        <w:t>子孙视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之</w:t>
      </w:r>
      <w:r>
        <w:rPr>
          <w:rFonts w:hint="eastAsia" w:ascii="Times New Roman" w:hAnsi="Times New Roman" w:cs="Times New Roman"/>
          <w:color w:val="000000"/>
          <w:sz w:val="24"/>
        </w:rPr>
        <w:t>不甚惜</w:t>
      </w:r>
    </w:p>
    <w:p w14:paraId="64A61DB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②</w:t>
      </w:r>
      <w:r>
        <w:rPr>
          <w:rFonts w:hint="eastAsia" w:ascii="Times New Roman" w:hAnsi="Times New Roman" w:cs="Times New Roman"/>
          <w:color w:val="000000"/>
          <w:sz w:val="24"/>
        </w:rPr>
        <w:t>一宫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之</w:t>
      </w:r>
      <w:r>
        <w:rPr>
          <w:rFonts w:hint="eastAsia" w:ascii="Times New Roman" w:hAnsi="Times New Roman" w:cs="Times New Roman"/>
          <w:color w:val="000000"/>
          <w:sz w:val="24"/>
        </w:rPr>
        <w:t>间，而气候不齐</w:t>
      </w:r>
    </w:p>
    <w:p w14:paraId="1A23313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①</w:t>
      </w:r>
      <w:r>
        <w:rPr>
          <w:rFonts w:hint="eastAsia" w:ascii="Times New Roman" w:hAnsi="Times New Roman" w:cs="Times New Roman"/>
          <w:color w:val="000000"/>
          <w:sz w:val="24"/>
        </w:rPr>
        <w:t>灭六国者六国也，非秦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也</w:t>
      </w:r>
    </w:p>
    <w:p w14:paraId="7D90EF6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②</w:t>
      </w:r>
      <w:r>
        <w:rPr>
          <w:rFonts w:hint="eastAsia" w:ascii="Times New Roman" w:hAnsi="Times New Roman" w:cs="Times New Roman"/>
          <w:color w:val="000000"/>
          <w:sz w:val="24"/>
        </w:rPr>
        <w:t>惜其用武而不终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也</w:t>
      </w:r>
    </w:p>
    <w:p w14:paraId="31122DF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项，介词，因为</w:t>
      </w:r>
      <w:r>
        <w:rPr>
          <w:rFonts w:ascii="Times New Roman" w:hAnsi="Times New Roman" w:eastAsia="楷体_GB2312" w:cs="Times New Roman"/>
          <w:color w:val="000000"/>
          <w:sz w:val="24"/>
        </w:rPr>
        <w:t>/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介词，拿、用。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项，形容词词尾，</w:t>
      </w:r>
      <w:r>
        <w:rPr>
          <w:rFonts w:hint="eastAsia" w:hAnsi="宋体" w:cs="Times New Roman"/>
          <w:color w:val="000000"/>
          <w:sz w:val="24"/>
        </w:rPr>
        <w:t>……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的样子</w:t>
      </w:r>
      <w:r>
        <w:rPr>
          <w:rFonts w:ascii="Times New Roman" w:hAnsi="Times New Roman" w:eastAsia="楷体_GB2312" w:cs="Times New Roman"/>
          <w:color w:val="000000"/>
          <w:sz w:val="24"/>
        </w:rPr>
        <w:t>/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助词，表感叹语气。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项，代词，代疆土</w:t>
      </w:r>
      <w:r>
        <w:rPr>
          <w:rFonts w:ascii="Times New Roman" w:hAnsi="Times New Roman" w:eastAsia="楷体_GB2312" w:cs="Times New Roman"/>
          <w:color w:val="000000"/>
          <w:sz w:val="24"/>
        </w:rPr>
        <w:t>/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结构助词，的。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项，都是语气助词。</w:t>
      </w:r>
    </w:p>
    <w:p w14:paraId="7178653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二、阅读训练</w:t>
      </w:r>
    </w:p>
    <w:p w14:paraId="442B8F4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阅读下面的文言文，完成</w:t>
      </w:r>
      <w:r>
        <w:rPr>
          <w:rFonts w:ascii="Times New Roman" w:hAnsi="Times New Roman" w:cs="Times New Roman"/>
          <w:color w:val="000000"/>
          <w:sz w:val="24"/>
        </w:rPr>
        <w:t>5</w:t>
      </w:r>
      <w:r>
        <w:rPr>
          <w:rFonts w:hint="eastAsia" w:ascii="Times New Roman" w:hAnsi="Times New Roman" w:cs="Times New Roman"/>
          <w:color w:val="000000"/>
          <w:sz w:val="24"/>
        </w:rPr>
        <w:t>～</w:t>
      </w:r>
      <w:r>
        <w:rPr>
          <w:rFonts w:ascii="Times New Roman" w:hAnsi="Times New Roman" w:cs="Times New Roman"/>
          <w:color w:val="000000"/>
          <w:sz w:val="24"/>
        </w:rPr>
        <w:t>9</w:t>
      </w:r>
      <w:r>
        <w:rPr>
          <w:rFonts w:hint="eastAsia" w:ascii="Times New Roman" w:hAnsi="Times New Roman" w:cs="Times New Roman"/>
          <w:color w:val="000000"/>
          <w:sz w:val="24"/>
        </w:rPr>
        <w:t>题。</w:t>
      </w:r>
    </w:p>
    <w:p w14:paraId="47F638A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六国论</w:t>
      </w:r>
    </w:p>
    <w:p w14:paraId="4715F1B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仿宋_GB2312" w:cs="Times New Roman"/>
          <w:color w:val="000000"/>
          <w:sz w:val="24"/>
        </w:rPr>
        <w:t>李　桢</w:t>
      </w:r>
    </w:p>
    <w:p w14:paraId="17731DC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" w:cs="Times New Roman"/>
          <w:color w:val="000000"/>
          <w:sz w:val="24"/>
        </w:rPr>
      </w:pPr>
      <w:r>
        <w:rPr>
          <w:rFonts w:hint="eastAsia" w:ascii="Times New Roman" w:hAnsi="Times New Roman" w:eastAsia="楷体" w:cs="Times New Roman"/>
          <w:color w:val="000000"/>
          <w:sz w:val="24"/>
        </w:rPr>
        <w:t>宋二苏氏</w:t>
      </w:r>
      <w:r>
        <w:rPr>
          <w:rFonts w:hint="eastAsia" w:hAnsi="宋体" w:cs="宋体"/>
          <w:color w:val="000000"/>
          <w:sz w:val="24"/>
          <w:vertAlign w:val="superscript"/>
        </w:rPr>
        <w:t>①</w:t>
      </w:r>
      <w:r>
        <w:rPr>
          <w:rFonts w:hint="eastAsia" w:ascii="Times New Roman" w:hAnsi="Times New Roman" w:eastAsia="楷体" w:cs="Times New Roman"/>
          <w:color w:val="000000"/>
          <w:sz w:val="24"/>
        </w:rPr>
        <w:t>论六国徒事割地赂秦，自弱，取夷灭，不知坚守纵约；齐、楚、燕、赵不知佐韩、魏以摈秦：以为必如是，而后秦患可纾。</w:t>
      </w:r>
    </w:p>
    <w:p w14:paraId="1EA80A7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" w:cs="Times New Roman"/>
          <w:color w:val="000000"/>
          <w:sz w:val="24"/>
        </w:rPr>
      </w:pPr>
      <w:r>
        <w:rPr>
          <w:rFonts w:hint="eastAsia" w:ascii="Times New Roman" w:hAnsi="Times New Roman" w:eastAsia="楷体" w:cs="Times New Roman"/>
          <w:color w:val="000000"/>
          <w:sz w:val="24"/>
        </w:rPr>
        <w:t>夫后世之所以恶秦者，岂非以其暴邪？以余观之，彼六国者皆欲为秦所为，未可专以罪秦也。当是时，</w:t>
      </w:r>
      <w:r>
        <w:rPr>
          <w:rFonts w:hint="eastAsia" w:ascii="Times New Roman" w:hAnsi="Times New Roman" w:eastAsia="楷体" w:cs="Times New Roman"/>
          <w:color w:val="000000"/>
          <w:sz w:val="24"/>
          <w:em w:val="dot"/>
        </w:rPr>
        <w:t>山东</w:t>
      </w:r>
      <w:r>
        <w:rPr>
          <w:rFonts w:hint="eastAsia" w:ascii="Times New Roman" w:hAnsi="Times New Roman" w:eastAsia="楷体" w:cs="Times New Roman"/>
          <w:color w:val="000000"/>
          <w:sz w:val="24"/>
        </w:rPr>
        <w:t>诸侯之六国也，未有能愈于秦者也。其溺于攻伐，习于虞诈，强食而弱肉者，视秦无异也。兵连祸结，曾无虚岁。向使有擅形便之利如秦者，而又得天助焉，未必不复增一秦也。</w:t>
      </w:r>
      <w:r>
        <w:rPr>
          <w:rFonts w:hint="eastAsia" w:ascii="Times New Roman" w:hAnsi="Times New Roman" w:eastAsia="楷体" w:cs="Times New Roman"/>
          <w:color w:val="000000"/>
          <w:sz w:val="24"/>
          <w:u w:val="single"/>
        </w:rPr>
        <w:t>唯其终不克为秦之所为，是以卒自弱，而取夷灭。</w:t>
      </w:r>
      <w:r>
        <w:rPr>
          <w:rFonts w:hint="eastAsia" w:ascii="Times New Roman" w:hAnsi="Times New Roman" w:eastAsia="楷体" w:cs="Times New Roman"/>
          <w:color w:val="000000"/>
          <w:sz w:val="24"/>
          <w:u w:val="wave"/>
        </w:rPr>
        <w:t>当苏秦之始出也固尝欲用秦而教之吞天下矣诚知其易也。</w:t>
      </w:r>
      <w:r>
        <w:rPr>
          <w:rFonts w:hint="eastAsia" w:ascii="Times New Roman" w:hAnsi="Times New Roman" w:eastAsia="楷体" w:cs="Times New Roman"/>
          <w:color w:val="000000"/>
          <w:sz w:val="24"/>
        </w:rPr>
        <w:t>使秦果用之，彼其所以为秦谋者，一犹夫张仪也。唯其不用，而转而说六国以</w:t>
      </w:r>
      <w:r>
        <w:rPr>
          <w:rFonts w:hint="eastAsia" w:ascii="Times New Roman" w:hAnsi="Times New Roman" w:eastAsia="楷体" w:cs="Times New Roman"/>
          <w:color w:val="000000"/>
          <w:sz w:val="24"/>
          <w:em w:val="dot"/>
        </w:rPr>
        <w:t>纵亲</w:t>
      </w:r>
      <w:r>
        <w:rPr>
          <w:rFonts w:hint="eastAsia" w:ascii="Times New Roman" w:hAnsi="Times New Roman" w:eastAsia="楷体" w:cs="Times New Roman"/>
          <w:color w:val="000000"/>
          <w:sz w:val="24"/>
        </w:rPr>
        <w:t>，彼岂不逆知夫纵约之不可保哉？其心特苟以弋</w:t>
      </w:r>
      <w:r>
        <w:rPr>
          <w:rFonts w:hint="eastAsia" w:hAnsi="宋体" w:cs="宋体"/>
          <w:color w:val="000000"/>
          <w:sz w:val="24"/>
          <w:vertAlign w:val="superscript"/>
        </w:rPr>
        <w:t>②</w:t>
      </w:r>
      <w:r>
        <w:rPr>
          <w:rFonts w:hint="eastAsia" w:ascii="Times New Roman" w:hAnsi="Times New Roman" w:eastAsia="楷体" w:cs="Times New Roman"/>
          <w:color w:val="000000"/>
          <w:sz w:val="24"/>
        </w:rPr>
        <w:t>一时之富贵，幸终吾身而约不败。其激怒张仪而入之于秦，意可见也。洹水之盟，曾未逾年，而齐、魏之师已为秦出矣。夫张仪之辩说，虽欲以散纵而就衡，顾其言曰，亲</w:t>
      </w:r>
      <w:r>
        <w:rPr>
          <w:rFonts w:hint="eastAsia" w:ascii="Times New Roman" w:hAnsi="Times New Roman" w:eastAsia="楷体" w:cs="Times New Roman"/>
          <w:color w:val="000000"/>
          <w:sz w:val="24"/>
          <w:em w:val="dot"/>
        </w:rPr>
        <w:t>昆弟</w:t>
      </w:r>
      <w:r>
        <w:rPr>
          <w:rFonts w:hint="eastAsia" w:ascii="Times New Roman" w:hAnsi="Times New Roman" w:eastAsia="楷体" w:cs="Times New Roman"/>
          <w:color w:val="000000"/>
          <w:sz w:val="24"/>
        </w:rPr>
        <w:t>同父母，尚有争钱财，而欲恃诈伪反覆，所以状衰世之人情，非甚谬也。彼六国相图以攻取，相尚以诈力，非有昆弟骨肉之亲，其事又非特财用之细也。而衡人方日挟强秦之威柄，张喙而恐喝之，即贤智如燕昭者，犹且俯首听命，谢过不遑，乃欲责以长保纵亲，与相佐助，岂可得哉！</w:t>
      </w:r>
    </w:p>
    <w:p w14:paraId="38E57D1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" w:cs="Times New Roman"/>
          <w:color w:val="000000"/>
          <w:sz w:val="24"/>
        </w:rPr>
      </w:pPr>
      <w:r>
        <w:rPr>
          <w:rFonts w:hint="eastAsia" w:ascii="Times New Roman" w:hAnsi="Times New Roman" w:eastAsia="楷体" w:cs="Times New Roman"/>
          <w:color w:val="000000"/>
          <w:sz w:val="24"/>
        </w:rPr>
        <w:t>所以然者，何也？则以误于欲为秦之所为也。六国皆欲为秦之所为，而秦独为之，而遂焉者，所谓得天助云尔。嗟夫！自春秋以来，兵祸日炽；迄乎战国，而生民之荼毒，有不忍言者。天之爱民甚矣，岂其使六七君者，肆于人上，日驱无辜之民，胼手胝足，暴骸中野，以终刈</w:t>
      </w:r>
      <w:r>
        <w:rPr>
          <w:rFonts w:hint="eastAsia" w:hAnsi="宋体" w:cs="宋体"/>
          <w:color w:val="000000"/>
          <w:sz w:val="24"/>
          <w:vertAlign w:val="superscript"/>
        </w:rPr>
        <w:t>③</w:t>
      </w:r>
      <w:r>
        <w:rPr>
          <w:rFonts w:hint="eastAsia" w:ascii="Times New Roman" w:hAnsi="Times New Roman" w:eastAsia="楷体" w:cs="Times New Roman"/>
          <w:color w:val="000000"/>
          <w:sz w:val="24"/>
        </w:rPr>
        <w:t>于虐乎？其必不尔矣！是故秦不极强，不能灭六国而</w:t>
      </w:r>
      <w:r>
        <w:rPr>
          <w:rFonts w:hint="eastAsia" w:ascii="Times New Roman" w:hAnsi="Times New Roman" w:eastAsia="楷体" w:cs="Times New Roman"/>
          <w:color w:val="000000"/>
          <w:sz w:val="24"/>
          <w:em w:val="dot"/>
        </w:rPr>
        <w:t>帝</w:t>
      </w:r>
      <w:r>
        <w:rPr>
          <w:rFonts w:hint="eastAsia" w:ascii="Times New Roman" w:hAnsi="Times New Roman" w:eastAsia="楷体" w:cs="Times New Roman"/>
          <w:color w:val="000000"/>
          <w:sz w:val="24"/>
        </w:rPr>
        <w:t>，不帝，则其恶未极，其恶未盈，亦不能以速亡。凡此者，皆天也，亦秦与六国之自为之也。</w:t>
      </w:r>
      <w:r>
        <w:rPr>
          <w:rFonts w:hint="eastAsia" w:ascii="Times New Roman" w:hAnsi="Times New Roman" w:eastAsia="楷体" w:cs="Times New Roman"/>
          <w:color w:val="000000"/>
          <w:sz w:val="24"/>
          <w:u w:val="single"/>
        </w:rPr>
        <w:t>后之论者，何厚于六国，而必为之图存也哉！</w:t>
      </w:r>
    </w:p>
    <w:p w14:paraId="6FBCAA5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" w:cs="Times New Roman"/>
          <w:color w:val="000000"/>
          <w:sz w:val="24"/>
        </w:rPr>
      </w:pPr>
      <w:r>
        <w:rPr>
          <w:rFonts w:hint="eastAsia" w:ascii="Times New Roman" w:hAnsi="Times New Roman" w:eastAsia="楷体" w:cs="Times New Roman"/>
          <w:color w:val="000000"/>
          <w:sz w:val="24"/>
        </w:rPr>
        <w:t>曰：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若是，则六国无术以自存乎？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</w:rPr>
        <w:t>曰：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奚为其无术也？焉独存，虽王可也。孟子尝以仁义说梁、齐之君矣，而彼不用也，可慨也夫！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</w:p>
    <w:p w14:paraId="1967F43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righ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有删改</w:t>
      </w:r>
      <w:r>
        <w:rPr>
          <w:rFonts w:ascii="Times New Roman" w:hAnsi="Times New Roman" w:eastAsia="仿宋_GB2312" w:cs="Times New Roman"/>
          <w:color w:val="000000"/>
          <w:sz w:val="24"/>
        </w:rPr>
        <w:t>)</w:t>
      </w:r>
    </w:p>
    <w:p w14:paraId="561011F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【注】</w:t>
      </w:r>
      <w:r>
        <w:rPr>
          <w:rFonts w:hint="eastAsia" w:hAnsi="宋体" w:eastAsia="仿宋_GB2312" w:cs="Times New Roman"/>
          <w:color w:val="000000"/>
          <w:sz w:val="24"/>
        </w:rPr>
        <w:t>①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宋二苏氏：指苏洵和苏辙，苏辙也写过一篇《六国论》。</w:t>
      </w:r>
      <w:r>
        <w:rPr>
          <w:rFonts w:hint="eastAsia" w:hAnsi="宋体" w:eastAsia="仿宋_GB2312" w:cs="Times New Roman"/>
          <w:color w:val="000000"/>
          <w:sz w:val="24"/>
        </w:rPr>
        <w:t>②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弋：取得。</w:t>
      </w:r>
      <w:r>
        <w:rPr>
          <w:rFonts w:hint="eastAsia" w:hAnsi="宋体" w:eastAsia="仿宋_GB2312" w:cs="Times New Roman"/>
          <w:color w:val="000000"/>
          <w:sz w:val="24"/>
        </w:rPr>
        <w:t>③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刈：斩杀，杀。</w:t>
      </w:r>
    </w:p>
    <w:p w14:paraId="22A2385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文</w:t>
      </w:r>
      <w:r>
        <w:rPr>
          <w:rFonts w:hint="eastAsia" w:ascii="Times New Roman" w:hAnsi="Times New Roman" w:cs="Times New Roman"/>
          <w:color w:val="000000"/>
          <w:sz w:val="24"/>
        </w:rPr>
        <w:t>中画波浪线部分有三处需要断句，请将相应位置的答案标号涂黑。</w:t>
      </w:r>
    </w:p>
    <w:p w14:paraId="2D24BE2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当苏秦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x(A)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之始出也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x(B)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固尝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x(C)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欲用秦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x(D)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而教之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x(E)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吞天下矣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x(F)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诚知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x(G)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其易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x(H)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也。</w:t>
      </w:r>
    </w:p>
    <w:p w14:paraId="0F78867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BDF</w:t>
      </w:r>
      <w:r>
        <w:rPr>
          <w:rFonts w:hint="eastAsia" w:ascii="Times New Roman" w:hAnsi="Times New Roman" w:cs="Times New Roman"/>
          <w:color w:val="00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当苏秦之始出也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意为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当苏秦才出来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游说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时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，句意完整，其后应断开；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固尝欲用秦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意为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本来曾想得到秦国的重用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，其后应断开；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矣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为句末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语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气词，其后应断开。</w:t>
      </w:r>
    </w:p>
    <w:p w14:paraId="2159E0F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6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下列对文中加点词语的相关内容的解说，不正确的一项是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0E156F8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．山东，指华山以东。战国时，华山是秦国和其他六国的天然屏障，秦国在华山之西，其他六国因此被称为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山东六国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，即华山之东的六个国家。</w:t>
      </w:r>
    </w:p>
    <w:p w14:paraId="4961D05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．纵亲，指战国时期各诸侯国在苏秦的游说下纵向联合，共同抗秦。</w:t>
      </w:r>
    </w:p>
    <w:p w14:paraId="616D036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．昆弟，指兄弟，比喻亲密友好。</w:t>
      </w:r>
    </w:p>
    <w:p w14:paraId="67D3EF2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．帝，指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称帝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，我国历史上第一个称帝的是秦始皇。</w:t>
      </w:r>
    </w:p>
    <w:p w14:paraId="760BEF8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不是华山，而是崤山。</w:t>
      </w:r>
    </w:p>
    <w:p w14:paraId="125F229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7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下列对原文有关内容的分析和概括，不正确的一项是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1D896FA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．文章开头引述二苏的观点作为发端，以提出自己的观点。李桢认为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彼六国者皆欲为秦所为，未可专以罪秦也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。</w:t>
      </w:r>
    </w:p>
    <w:p w14:paraId="06FE9AE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．李桢认为，六国欲夺天下，与秦无异，因不能为秦所为，终为秦所灭；六国之间矛盾重重，合纵不可能实现。</w:t>
      </w:r>
    </w:p>
    <w:p w14:paraId="005B554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．李桢认为，六国之所以不能为秦之所为，是因为没有秦国拥有的地理形势，而又得不到上天的帮助，这见解独到透辟。</w:t>
      </w:r>
    </w:p>
    <w:p w14:paraId="17A8877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．作者认为六国若行仁义就可以王天下，这种说法与孟子王道仁政的思想是一脉相承的。</w:t>
      </w:r>
    </w:p>
    <w:p w14:paraId="0EBE65F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见解独到透辟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说法有误，这种把成败得失归之于上天的说法没有涉及事物的本质。</w:t>
      </w:r>
    </w:p>
    <w:p w14:paraId="646D806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8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把文中画横线的句子翻译成现代汉语。</w:t>
      </w:r>
    </w:p>
    <w:p w14:paraId="13DB7A7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(1)</w:t>
      </w:r>
      <w:r>
        <w:rPr>
          <w:rFonts w:hint="eastAsia" w:ascii="Times New Roman" w:hAnsi="Times New Roman" w:cs="Times New Roman"/>
          <w:color w:val="000000"/>
          <w:sz w:val="24"/>
        </w:rPr>
        <w:t>唯其终不克为秦之所为，是以卒自弱，而取夷灭。</w:t>
      </w:r>
    </w:p>
    <w:p w14:paraId="00C1E68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ascii="Times New Roman" w:hAnsi="Times New Roman" w:cs="Times New Roman"/>
          <w:color w:val="000000"/>
          <w:sz w:val="24"/>
        </w:rPr>
        <w:t>只是他们最终没有能够做秦国所做的事，因此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六国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最终自己削弱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自己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，从而导致灭亡。</w:t>
      </w:r>
    </w:p>
    <w:p w14:paraId="2F59EB1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(2)</w:t>
      </w:r>
      <w:r>
        <w:rPr>
          <w:rFonts w:hint="eastAsia" w:ascii="Times New Roman" w:hAnsi="Times New Roman" w:cs="Times New Roman"/>
          <w:color w:val="000000"/>
          <w:sz w:val="24"/>
        </w:rPr>
        <w:t>后之论者，何厚于六国，而必为之图存也哉！</w:t>
      </w:r>
    </w:p>
    <w:p w14:paraId="0902E71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ascii="Times New Roman" w:hAnsi="Times New Roman" w:cs="Times New Roman"/>
          <w:color w:val="000000"/>
          <w:sz w:val="24"/>
        </w:rPr>
        <w:t>后来评论的人，为什么偏爱六国，而一定要它们存在呢！</w:t>
      </w:r>
    </w:p>
    <w:p w14:paraId="105148B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9</w:t>
      </w:r>
      <w:r>
        <w:rPr>
          <w:rFonts w:hint="eastAsia" w:ascii="Times New Roman" w:hAnsi="Times New Roman" w:cs="Times New Roman"/>
          <w:color w:val="000000"/>
          <w:sz w:val="24"/>
        </w:rPr>
        <w:t>．李桢认为六国灭亡的原因是什么？</w:t>
      </w:r>
    </w:p>
    <w:p w14:paraId="7495DD4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ascii="Times New Roman" w:hAnsi="Times New Roman" w:cs="Times New Roman"/>
          <w:color w:val="000000"/>
          <w:sz w:val="24"/>
        </w:rPr>
        <w:t>六国想做秦国所做的事，相互争斗，不行仁政，自取灭亡。</w:t>
      </w:r>
    </w:p>
    <w:p w14:paraId="26A1E20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【参考译文】</w:t>
      </w:r>
    </w:p>
    <w:p w14:paraId="4241855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宋朝苏洵和苏辙认为六国只会割地贿赂秦国，是自己削弱自己，从而导致灭亡的，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他们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不知道坚守合纵盟约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的重要性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；齐国、楚国、燕国、赵国不知道帮助韩国、魏国来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一起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抵抗秦国：认为必须像这样之后，秦国的威胁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才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可以消除。</w:t>
      </w:r>
    </w:p>
    <w:p w14:paraId="6B06100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后人痛恨秦国，难道不是因为秦国的残暴吗？据我看来，那六国都想做秦国所做的事，不可只以此责备秦国。在这个时候，崤山以东诸侯六国中，没有一个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诸侯国的实力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能超过秦国的。他们沉溺于武力攻打，习惯于尔虞我诈，弱肉强食，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这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与秦国相比没有什么不同。战争连续不断，战祸连年不绝。假使拥有如秦国那样有利的地理形势，并且得到上天的帮助，那么六国当中的一国也可以像秦国一样统一全国。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只是他们最终没有能够做秦国所做的事，因此</w:t>
      </w:r>
      <w:r>
        <w:rPr>
          <w:rFonts w:ascii="Times New Roman" w:hAnsi="Times New Roman" w:eastAsia="楷体_GB2312" w:cs="Times New Roman"/>
          <w:color w:val="000000"/>
          <w:sz w:val="24"/>
          <w:u w:val="single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六国</w:t>
      </w:r>
      <w:r>
        <w:rPr>
          <w:rFonts w:ascii="Times New Roman" w:hAnsi="Times New Roman" w:eastAsia="楷体_GB2312" w:cs="Times New Roman"/>
          <w:color w:val="000000"/>
          <w:sz w:val="24"/>
          <w:u w:val="single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最终自己削弱</w:t>
      </w:r>
      <w:r>
        <w:rPr>
          <w:rFonts w:ascii="Times New Roman" w:hAnsi="Times New Roman" w:eastAsia="楷体_GB2312" w:cs="Times New Roman"/>
          <w:color w:val="000000"/>
          <w:sz w:val="24"/>
          <w:u w:val="single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自己</w:t>
      </w:r>
      <w:r>
        <w:rPr>
          <w:rFonts w:ascii="Times New Roman" w:hAnsi="Times New Roman" w:eastAsia="楷体_GB2312" w:cs="Times New Roman"/>
          <w:color w:val="000000"/>
          <w:sz w:val="24"/>
          <w:u w:val="single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，从而导致灭亡。</w:t>
      </w:r>
      <w:r>
        <w:rPr>
          <w:rFonts w:hint="eastAsia" w:ascii="Times New Roman" w:hAnsi="Times New Roman" w:eastAsia="楷体_GB2312" w:cs="Times New Roman"/>
          <w:color w:val="000000"/>
          <w:sz w:val="24"/>
          <w:u w:val="wave"/>
        </w:rPr>
        <w:t>当苏秦才出来</w:t>
      </w:r>
      <w:r>
        <w:rPr>
          <w:rFonts w:ascii="Times New Roman" w:hAnsi="Times New Roman" w:eastAsia="楷体_GB2312" w:cs="Times New Roman"/>
          <w:color w:val="000000"/>
          <w:sz w:val="24"/>
          <w:u w:val="wave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  <w:u w:val="wave"/>
        </w:rPr>
        <w:t>游说</w:t>
      </w:r>
      <w:r>
        <w:rPr>
          <w:rFonts w:ascii="Times New Roman" w:hAnsi="Times New Roman" w:eastAsia="楷体_GB2312" w:cs="Times New Roman"/>
          <w:color w:val="000000"/>
          <w:sz w:val="24"/>
          <w:u w:val="wave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  <w:u w:val="wave"/>
        </w:rPr>
        <w:t>时，本来曾想得到秦国的重用，而希望秦国统一天下。</w:t>
      </w:r>
      <w:r>
        <w:rPr>
          <w:rFonts w:ascii="Times New Roman" w:hAnsi="Times New Roman" w:eastAsia="楷体_GB2312" w:cs="Times New Roman"/>
          <w:color w:val="000000"/>
          <w:sz w:val="24"/>
          <w:u w:val="wave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  <w:u w:val="wave"/>
        </w:rPr>
        <w:t>苏秦</w:t>
      </w:r>
      <w:r>
        <w:rPr>
          <w:rFonts w:ascii="Times New Roman" w:hAnsi="Times New Roman" w:eastAsia="楷体_GB2312" w:cs="Times New Roman"/>
          <w:color w:val="000000"/>
          <w:sz w:val="24"/>
          <w:u w:val="wave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  <w:u w:val="wave"/>
        </w:rPr>
        <w:t>的确知道那是容易</w:t>
      </w:r>
      <w:r>
        <w:rPr>
          <w:rFonts w:ascii="Times New Roman" w:hAnsi="Times New Roman" w:eastAsia="楷体_GB2312" w:cs="Times New Roman"/>
          <w:color w:val="000000"/>
          <w:sz w:val="24"/>
          <w:u w:val="wave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  <w:u w:val="wave"/>
        </w:rPr>
        <w:t>的事</w:t>
      </w:r>
      <w:r>
        <w:rPr>
          <w:rFonts w:ascii="Times New Roman" w:hAnsi="Times New Roman" w:eastAsia="楷体_GB2312" w:cs="Times New Roman"/>
          <w:color w:val="000000"/>
          <w:sz w:val="24"/>
          <w:u w:val="wave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  <w:u w:val="wave"/>
        </w:rPr>
        <w:t>。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假使秦国果真能重用他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苏秦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，那么他也能为秦国出谋划策，就像张仪一样。只因他不被秦国所用，就转而游说六国合纵，他难道没有预料到纵散约败之后不能保住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自己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吗？他只是想暂且用这种方法取得一时的富贵，希望自己在世时合纵不散。他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用计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激怒张仪使其来到秦国，其意图是显而易见的。洹水之盟，还不过一年，齐国、魏国的军队已经替秦国出征了。张仪的辩说，虽说是只想使合纵离散而连衡成功，但看他说的话，即使是同一父母所生的亲兄弟，还有争夺钱财的，而想凭借着虚伪欺诈、反复无常的策略，用来陈述衰微时代人们的情形，不是很荒谬么。那六国相互图谋、相互攻取，相互欺诈、相互威胁，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他们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没有兄弟骨肉之亲，他们的事又不只是财物用度的小事。而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主张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连衡的人正在一天天地用强秦的威势，开口恐吓威胁六国，即使贤明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而有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智慧如燕昭王那样的，还只得俯首听命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于秦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，不停地道歉，你想要求长保合纵如亲，相互辅助，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这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怎么可能啊！</w:t>
      </w:r>
    </w:p>
    <w:p w14:paraId="09CA723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  <w:u w:val="wave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这样说的原因是什么呢？就是因为错在想做秦国所做的事。六国都想做秦国所做的事，而秦国独做了，并且成功了，这就是所说的得到了上天的帮助啊。唉！自春秋以来，战祸一天天严重；到了战国，老百姓被残害的情况，有的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已经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到了不忍说的地步了。上天很爱人民啊，难道它能使六七个君王，凌驾于人民之上，天天驱赶无辜的人民，使他们手足长满老茧，尸骨暴露在荒野，而最终被虐杀吗？它一定不是这样的啊！因此秦国不极强盛，秦王就不能灭六国而称帝；不称帝，那么他的罪恶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就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不能达到极点，秦国没有恶贯满盈，也就不会迅速灭亡。这一切，都是天意，也是秦国和六国自己造成的结果啊。</w:t>
      </w:r>
      <w:r>
        <w:rPr>
          <w:rFonts w:hint="eastAsia" w:ascii="Times New Roman" w:hAnsi="Times New Roman" w:eastAsia="楷体_GB2312" w:cs="Times New Roman"/>
          <w:color w:val="000000"/>
          <w:sz w:val="24"/>
          <w:u w:val="wave"/>
        </w:rPr>
        <w:t>后来评论的人，为什么偏爱六国，而一定要它们存在呢！</w:t>
      </w:r>
    </w:p>
    <w:p w14:paraId="401BFCE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有人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说：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如果这样，那么六国就没有办法来保全自己了吗？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回答说：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哪里是它们没有办法啊？岂止是保全下来，即使称王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也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可以。孟子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就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曾经用仁义游说梁国、齐国的君王，而他们都不采纳，可叹啊！</w:t>
      </w:r>
      <w:r>
        <w:rPr>
          <w:rFonts w:hint="eastAsia" w:hAnsi="宋体" w:cs="Times New Roman"/>
          <w:color w:val="000000"/>
          <w:sz w:val="24"/>
        </w:rPr>
        <w:t>”</w:t>
      </w:r>
    </w:p>
    <w:p w14:paraId="0FE72D37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AF2716">
    <w:pPr>
      <w:pStyle w:val="3"/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  <w:r>
      <w:t>/</w:t>
    </w:r>
    <w:r>
      <w:fldChar w:fldCharType="begin"/>
    </w:r>
    <w:r>
      <w:instrText xml:space="preserve"> NUMPAGES  \* MERGEFORMAT </w:instrText>
    </w:r>
    <w:r>
      <w:fldChar w:fldCharType="separate"/>
    </w:r>
    <w:r>
      <w:t>5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64F"/>
    <w:rsid w:val="00125270"/>
    <w:rsid w:val="00242A82"/>
    <w:rsid w:val="003A04F7"/>
    <w:rsid w:val="0054778A"/>
    <w:rsid w:val="005E0C58"/>
    <w:rsid w:val="006679F3"/>
    <w:rsid w:val="006F22C3"/>
    <w:rsid w:val="00850AFC"/>
    <w:rsid w:val="00881ACD"/>
    <w:rsid w:val="008A7DC3"/>
    <w:rsid w:val="00A352BF"/>
    <w:rsid w:val="00A914FB"/>
    <w:rsid w:val="00B6364F"/>
    <w:rsid w:val="00C10E5F"/>
    <w:rsid w:val="00C8702E"/>
    <w:rsid w:val="00D85921"/>
    <w:rsid w:val="00E57DF5"/>
    <w:rsid w:val="00E9217D"/>
    <w:rsid w:val="00E966D8"/>
    <w:rsid w:val="364B1D46"/>
    <w:rsid w:val="4DE36E0F"/>
    <w:rsid w:val="522561C3"/>
    <w:rsid w:val="7FCA2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hAnsi="Courier New" w:cs="Courier New" w:asciiTheme="minorEastAsia" w:eastAsiaTheme="minorEastAsia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6"/>
    <w:link w:val="2"/>
    <w:qFormat/>
    <w:uiPriority w:val="0"/>
    <w:rPr>
      <w:rFonts w:hAnsi="Courier New" w:cs="Courier New" w:asciiTheme="minorEastAsia" w:eastAsiaTheme="minorEastAsia"/>
      <w:kern w:val="2"/>
      <w:sz w:val="21"/>
      <w:szCs w:val="24"/>
    </w:rPr>
  </w:style>
  <w:style w:type="character" w:customStyle="1" w:styleId="8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3437</Words>
  <Characters>3443</Characters>
  <Lines>25</Lines>
  <Paragraphs>7</Paragraphs>
  <TotalTime>0</TotalTime>
  <ScaleCrop>false</ScaleCrop>
  <LinksUpToDate>false</LinksUpToDate>
  <CharactersWithSpaces>3513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2024-08-13T06:38:00Z</dcterms:created>
  <dc:creator>XSL</dc:creator>
  <cp:keywords>QQ752179280</cp:keywords>
  <cp:lastModifiedBy>芹泥</cp:lastModifiedBy>
  <dcterms:modified xsi:type="dcterms:W3CDTF">2026-03-02T08:39:43Z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F8FE9C9A186448E991E6E475E32B7CAB</vt:lpwstr>
  </property>
  <property fmtid="{D5CDD505-2E9C-101B-9397-08002B2CF9AE}" pid="4" name="KSOTemplateDocerSaveRecord">
    <vt:lpwstr>eyJoZGlkIjoiNzE1ZWE1MWM2YzJjN2QzZmZjOGI1Zjc0ZThmOWNiMGYiLCJ1c2VySWQiOiIyNTk3OTIwNDAifQ==</vt:lpwstr>
  </property>
</Properties>
</file>